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340D00">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553CE70" wp14:editId="3B23700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96E86" w:rsidRPr="00396E86" w:rsidRDefault="00396E86" w:rsidP="00396E86">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396E86">
            <w:pPr>
              <w:rPr>
                <w:rFonts w:ascii="Arial" w:hAnsi="Arial"/>
              </w:rPr>
            </w:pPr>
            <w:r>
              <w:rPr>
                <w:rFonts w:ascii="Arial" w:hAnsi="Arial"/>
              </w:rPr>
              <w:t>Color and Lighten 3</w:t>
            </w:r>
          </w:p>
        </w:tc>
      </w:tr>
      <w:tr w:rsidR="00D1300B" w:rsidTr="00340D0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96E86">
            <w:pPr>
              <w:rPr>
                <w:rFonts w:ascii="Arial" w:hAnsi="Arial"/>
              </w:rPr>
            </w:pPr>
            <w:proofErr w:type="spellStart"/>
            <w:r>
              <w:rPr>
                <w:rFonts w:ascii="Arial" w:hAnsi="Arial"/>
              </w:rPr>
              <w:t>HSP</w:t>
            </w:r>
            <w:proofErr w:type="spellEnd"/>
            <w:r>
              <w:rPr>
                <w:rFonts w:ascii="Arial" w:hAnsi="Arial"/>
              </w:rPr>
              <w:t xml:space="preserve"> 161</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396E86">
            <w:pPr>
              <w:rPr>
                <w:rFonts w:ascii="Arial" w:hAnsi="Arial"/>
              </w:rPr>
            </w:pPr>
            <w:r>
              <w:rPr>
                <w:rFonts w:ascii="Arial" w:hAnsi="Arial"/>
              </w:rPr>
              <w:t>3</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396E86">
            <w:pPr>
              <w:rPr>
                <w:rFonts w:ascii="Arial" w:hAnsi="Arial"/>
              </w:rPr>
            </w:pPr>
            <w:r>
              <w:rPr>
                <w:rFonts w:ascii="Arial" w:hAnsi="Arial"/>
              </w:rPr>
              <w:t>Hairstylist Program</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96E86">
            <w:pPr>
              <w:rPr>
                <w:rFonts w:ascii="Arial" w:hAnsi="Arial"/>
              </w:rPr>
            </w:pPr>
            <w:r>
              <w:rPr>
                <w:rFonts w:ascii="Arial" w:hAnsi="Arial"/>
              </w:rPr>
              <w:t>Debbie Dunseath</w:t>
            </w:r>
          </w:p>
        </w:tc>
      </w:tr>
      <w:tr w:rsidR="00D1300B" w:rsidTr="00340D0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0D00">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340D00">
            <w:pPr>
              <w:rPr>
                <w:rFonts w:ascii="Arial" w:hAnsi="Arial"/>
              </w:rPr>
            </w:pPr>
            <w:r>
              <w:rPr>
                <w:rFonts w:ascii="Arial" w:hAnsi="Arial"/>
              </w:rPr>
              <w:t>July, 2012</w:t>
            </w:r>
          </w:p>
        </w:tc>
      </w:tr>
      <w:tr w:rsidR="00D1300B" w:rsidTr="00340D00">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340D00">
            <w:pPr>
              <w:jc w:val="center"/>
              <w:rPr>
                <w:rFonts w:ascii="Arial" w:hAnsi="Arial"/>
              </w:rPr>
            </w:pPr>
            <w:r>
              <w:rPr>
                <w:rFonts w:ascii="Arial" w:hAnsi="Arial"/>
              </w:rPr>
              <w:t>“Angelique Lemay”</w:t>
            </w:r>
          </w:p>
        </w:tc>
        <w:tc>
          <w:tcPr>
            <w:tcW w:w="1440" w:type="dxa"/>
            <w:gridSpan w:val="2"/>
          </w:tcPr>
          <w:p w:rsidR="00D1300B" w:rsidRDefault="00340D00">
            <w:pPr>
              <w:rPr>
                <w:rFonts w:ascii="Arial" w:hAnsi="Arial"/>
              </w:rPr>
            </w:pPr>
            <w:r>
              <w:rPr>
                <w:rFonts w:ascii="Arial" w:hAnsi="Arial"/>
                <w:lang w:val="en-GB"/>
              </w:rPr>
              <w:t>June, 2013</w:t>
            </w:r>
            <w:bookmarkStart w:id="0" w:name="_GoBack"/>
            <w:bookmarkEnd w:id="0"/>
          </w:p>
        </w:tc>
      </w:tr>
      <w:tr w:rsidR="00D1300B" w:rsidTr="00340D00">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340D00">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170A24">
            <w:pPr>
              <w:rPr>
                <w:rFonts w:ascii="Arial" w:hAnsi="Arial"/>
              </w:rPr>
            </w:pPr>
            <w:r>
              <w:rPr>
                <w:rFonts w:ascii="Arial" w:hAnsi="Arial"/>
              </w:rPr>
              <w:t>7 Credits</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170A24">
            <w:pPr>
              <w:rPr>
                <w:rFonts w:ascii="Arial" w:hAnsi="Arial"/>
              </w:rPr>
            </w:pPr>
            <w:proofErr w:type="spellStart"/>
            <w:r>
              <w:rPr>
                <w:rFonts w:ascii="Arial" w:hAnsi="Arial"/>
              </w:rPr>
              <w:t>HSP</w:t>
            </w:r>
            <w:proofErr w:type="spellEnd"/>
            <w:r>
              <w:rPr>
                <w:rFonts w:ascii="Arial" w:hAnsi="Arial"/>
              </w:rPr>
              <w:t xml:space="preserve"> 140-155</w:t>
            </w:r>
          </w:p>
        </w:tc>
      </w:tr>
      <w:tr w:rsidR="00D1300B" w:rsidTr="00340D0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396E86">
            <w:pPr>
              <w:rPr>
                <w:rFonts w:ascii="Arial" w:hAnsi="Arial"/>
              </w:rPr>
            </w:pPr>
            <w:r>
              <w:rPr>
                <w:rFonts w:ascii="Arial" w:hAnsi="Arial"/>
              </w:rPr>
              <w:t>80 Hours-15 Weeks</w:t>
            </w:r>
          </w:p>
        </w:tc>
      </w:tr>
      <w:tr w:rsidR="00D1300B" w:rsidTr="00340D00">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340D00">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340D00">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340D00">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401F4" w:rsidRDefault="00D1300B">
            <w:pPr>
              <w:rPr>
                <w:rFonts w:ascii="Arial" w:hAnsi="Arial"/>
                <w:b/>
              </w:rPr>
            </w:pPr>
            <w:r>
              <w:rPr>
                <w:rFonts w:ascii="Arial" w:hAnsi="Arial"/>
                <w:b/>
              </w:rPr>
              <w:t>COURSE DESCRIPTION:</w:t>
            </w:r>
            <w:r w:rsidR="00396E86">
              <w:rPr>
                <w:rFonts w:ascii="Arial" w:hAnsi="Arial"/>
                <w:b/>
              </w:rPr>
              <w:t xml:space="preserve"> </w:t>
            </w:r>
          </w:p>
          <w:p w:rsidR="006401F4" w:rsidRDefault="006401F4">
            <w:pPr>
              <w:rPr>
                <w:rFonts w:ascii="Arial" w:hAnsi="Arial"/>
                <w:b/>
              </w:rPr>
            </w:pPr>
          </w:p>
          <w:p w:rsidR="00D1300B" w:rsidRPr="006401F4" w:rsidRDefault="00396E86">
            <w:pPr>
              <w:rPr>
                <w:rFonts w:ascii="Arial" w:hAnsi="Arial"/>
              </w:rPr>
            </w:pPr>
            <w:r w:rsidRPr="006401F4">
              <w:rPr>
                <w:rFonts w:ascii="Arial" w:hAnsi="Arial"/>
              </w:rPr>
              <w:t xml:space="preserve">This course will provide the student with the tools, equipment and materials to study current trends in </w:t>
            </w:r>
            <w:proofErr w:type="spellStart"/>
            <w:r w:rsidRPr="006401F4">
              <w:rPr>
                <w:rFonts w:ascii="Arial" w:hAnsi="Arial"/>
              </w:rPr>
              <w:t>colouring</w:t>
            </w:r>
            <w:proofErr w:type="spellEnd"/>
            <w:r w:rsidRPr="006401F4">
              <w:rPr>
                <w:rFonts w:ascii="Arial" w:hAnsi="Arial"/>
              </w:rPr>
              <w:t xml:space="preserve"> and lightening hair. The relevant knowledge of where and how to research, analyze and replicate current trends in colour, lightening and toning hair.</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96E86">
            <w:pPr>
              <w:rPr>
                <w:rFonts w:ascii="Arial" w:hAnsi="Arial" w:cs="Arial"/>
                <w:b/>
              </w:rPr>
            </w:pPr>
            <w:r w:rsidRPr="00396E86">
              <w:rPr>
                <w:rFonts w:ascii="Arial" w:hAnsi="Arial" w:cs="Arial"/>
                <w:b/>
              </w:rPr>
              <w:t>Determine procedural steps for corrective service.</w:t>
            </w:r>
          </w:p>
          <w:p w:rsidR="006401F4" w:rsidRPr="00396E86" w:rsidRDefault="006401F4">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96E86" w:rsidRPr="003D585A" w:rsidRDefault="00396E86" w:rsidP="006401F4">
            <w:pPr>
              <w:pStyle w:val="Default"/>
              <w:numPr>
                <w:ilvl w:val="0"/>
                <w:numId w:val="13"/>
              </w:numPr>
              <w:ind w:left="378"/>
            </w:pPr>
            <w:r w:rsidRPr="003D585A">
              <w:t xml:space="preserve">Determine formulas, application and processing time needed for service based on strand test and existing colour of hair, taking into account: </w:t>
            </w:r>
          </w:p>
          <w:p w:rsidR="00396E86" w:rsidRPr="003D585A" w:rsidRDefault="00396E86" w:rsidP="00396E86">
            <w:pPr>
              <w:pStyle w:val="Default"/>
              <w:numPr>
                <w:ilvl w:val="0"/>
                <w:numId w:val="14"/>
              </w:numPr>
            </w:pPr>
            <w:r w:rsidRPr="003D585A">
              <w:t xml:space="preserve">formulas </w:t>
            </w:r>
          </w:p>
          <w:p w:rsidR="00396E86" w:rsidRPr="003D585A" w:rsidRDefault="00396E86" w:rsidP="00396E86">
            <w:pPr>
              <w:pStyle w:val="Default"/>
              <w:numPr>
                <w:ilvl w:val="0"/>
                <w:numId w:val="14"/>
              </w:numPr>
            </w:pPr>
            <w:r w:rsidRPr="003D585A">
              <w:t xml:space="preserve">application time </w:t>
            </w:r>
          </w:p>
          <w:p w:rsidR="00396E86" w:rsidRPr="003D585A" w:rsidRDefault="00396E86" w:rsidP="00396E86">
            <w:pPr>
              <w:pStyle w:val="Default"/>
              <w:numPr>
                <w:ilvl w:val="0"/>
                <w:numId w:val="14"/>
              </w:numPr>
            </w:pPr>
            <w:r w:rsidRPr="003D585A">
              <w:t xml:space="preserve">processing time </w:t>
            </w:r>
          </w:p>
          <w:p w:rsidR="00396E86" w:rsidRPr="003D585A" w:rsidRDefault="00396E86" w:rsidP="00396E86">
            <w:pPr>
              <w:pStyle w:val="Default"/>
              <w:numPr>
                <w:ilvl w:val="0"/>
                <w:numId w:val="14"/>
              </w:numPr>
            </w:pPr>
            <w:r w:rsidRPr="003D585A">
              <w:t xml:space="preserve">strand testing to determine existing hair colour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96E86">
            <w:pPr>
              <w:rPr>
                <w:rFonts w:ascii="Arial" w:hAnsi="Arial" w:cs="Arial"/>
                <w:b/>
              </w:rPr>
            </w:pPr>
            <w:r w:rsidRPr="00396E86">
              <w:rPr>
                <w:rFonts w:ascii="Arial" w:hAnsi="Arial" w:cs="Arial"/>
                <w:b/>
              </w:rPr>
              <w:t>Demonstrate procedural steps for double process.</w:t>
            </w:r>
          </w:p>
          <w:p w:rsidR="006401F4" w:rsidRPr="00396E86" w:rsidRDefault="006401F4">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6E86" w:rsidRPr="004C57C2" w:rsidRDefault="00396E86" w:rsidP="006401F4">
            <w:pPr>
              <w:pStyle w:val="Default"/>
              <w:numPr>
                <w:ilvl w:val="0"/>
                <w:numId w:val="16"/>
              </w:numPr>
              <w:ind w:left="378"/>
              <w:rPr>
                <w:b/>
              </w:rPr>
            </w:pPr>
            <w:r w:rsidRPr="004C57C2">
              <w:t xml:space="preserve">Demonstrate procedural steps to pre-lighten hair: </w:t>
            </w:r>
          </w:p>
          <w:p w:rsidR="00396E86" w:rsidRPr="004C57C2" w:rsidRDefault="00396E86" w:rsidP="006401F4">
            <w:pPr>
              <w:pStyle w:val="Default"/>
              <w:numPr>
                <w:ilvl w:val="1"/>
                <w:numId w:val="15"/>
              </w:numPr>
              <w:ind w:left="1098"/>
            </w:pPr>
            <w:r w:rsidRPr="004C57C2">
              <w:t xml:space="preserve">mix lightening product according to manufacturer’s specifications </w:t>
            </w:r>
          </w:p>
          <w:p w:rsidR="00396E86" w:rsidRPr="004C57C2" w:rsidRDefault="00396E86" w:rsidP="006401F4">
            <w:pPr>
              <w:pStyle w:val="Default"/>
              <w:numPr>
                <w:ilvl w:val="1"/>
                <w:numId w:val="15"/>
              </w:numPr>
              <w:ind w:left="1098"/>
            </w:pPr>
            <w:r w:rsidRPr="004C57C2">
              <w:t xml:space="preserve">demonstrate sectioning and sub sectioning techniques </w:t>
            </w:r>
          </w:p>
          <w:p w:rsidR="00396E86" w:rsidRPr="004C57C2" w:rsidRDefault="00396E86" w:rsidP="006401F4">
            <w:pPr>
              <w:pStyle w:val="Default"/>
              <w:numPr>
                <w:ilvl w:val="1"/>
                <w:numId w:val="15"/>
              </w:numPr>
              <w:ind w:left="1098"/>
            </w:pPr>
            <w:r w:rsidRPr="004C57C2">
              <w:t xml:space="preserve">select method of application such as retouch (new-growth) or virgin </w:t>
            </w:r>
          </w:p>
          <w:p w:rsidR="00396E86" w:rsidRPr="004C57C2" w:rsidRDefault="00396E86" w:rsidP="006401F4">
            <w:pPr>
              <w:pStyle w:val="Default"/>
              <w:numPr>
                <w:ilvl w:val="1"/>
                <w:numId w:val="15"/>
              </w:numPr>
              <w:ind w:left="1098"/>
            </w:pPr>
            <w:r w:rsidRPr="004C57C2">
              <w:t xml:space="preserve">demonstrate hand and tool manipulation techniques </w:t>
            </w:r>
          </w:p>
          <w:p w:rsidR="00396E86" w:rsidRPr="004C57C2" w:rsidRDefault="00396E86" w:rsidP="006401F4">
            <w:pPr>
              <w:pStyle w:val="Default"/>
              <w:numPr>
                <w:ilvl w:val="1"/>
                <w:numId w:val="15"/>
              </w:numPr>
              <w:ind w:left="1098"/>
            </w:pPr>
            <w:r w:rsidRPr="004C57C2">
              <w:t xml:space="preserve">time process according to manufacturer’s specifications </w:t>
            </w:r>
          </w:p>
          <w:p w:rsidR="00396E86" w:rsidRPr="004C57C2" w:rsidRDefault="00396E86" w:rsidP="006401F4">
            <w:pPr>
              <w:pStyle w:val="Default"/>
              <w:numPr>
                <w:ilvl w:val="1"/>
                <w:numId w:val="15"/>
              </w:numPr>
              <w:ind w:left="1098"/>
            </w:pPr>
            <w:r w:rsidRPr="004C57C2">
              <w:t xml:space="preserve">perform visual colour test </w:t>
            </w:r>
          </w:p>
          <w:p w:rsidR="00396E86" w:rsidRPr="004C57C2" w:rsidRDefault="00396E86" w:rsidP="006401F4">
            <w:pPr>
              <w:pStyle w:val="Default"/>
              <w:numPr>
                <w:ilvl w:val="1"/>
                <w:numId w:val="15"/>
              </w:numPr>
              <w:ind w:left="1098"/>
            </w:pPr>
            <w:r w:rsidRPr="004C57C2">
              <w:t xml:space="preserve">demonstrate product removal techniques </w:t>
            </w:r>
          </w:p>
          <w:p w:rsidR="00396E86" w:rsidRPr="004C57C2" w:rsidRDefault="00396E86" w:rsidP="006401F4">
            <w:pPr>
              <w:pStyle w:val="Default"/>
              <w:numPr>
                <w:ilvl w:val="1"/>
                <w:numId w:val="15"/>
              </w:numPr>
              <w:spacing w:after="240"/>
              <w:ind w:left="1098"/>
            </w:pPr>
            <w:r w:rsidRPr="004C57C2">
              <w:t xml:space="preserve">select and apply finishing product according to manufacturer’s specifications </w:t>
            </w:r>
          </w:p>
          <w:p w:rsidR="00396E86" w:rsidRPr="004C57C2" w:rsidRDefault="00396E86" w:rsidP="006401F4">
            <w:pPr>
              <w:pStyle w:val="Default"/>
              <w:numPr>
                <w:ilvl w:val="0"/>
                <w:numId w:val="16"/>
              </w:numPr>
              <w:ind w:left="378"/>
            </w:pPr>
            <w:r w:rsidRPr="004C57C2">
              <w:t xml:space="preserve">Demonstrate procedural steps for toner application on </w:t>
            </w:r>
            <w:r>
              <w:t xml:space="preserve">   </w:t>
            </w:r>
            <w:r w:rsidRPr="004C57C2">
              <w:t xml:space="preserve">pre-lightened hair. </w:t>
            </w:r>
          </w:p>
          <w:p w:rsidR="00396E86" w:rsidRPr="004C57C2" w:rsidRDefault="00396E86" w:rsidP="006401F4">
            <w:pPr>
              <w:pStyle w:val="Default"/>
              <w:numPr>
                <w:ilvl w:val="1"/>
                <w:numId w:val="15"/>
              </w:numPr>
              <w:ind w:left="1098"/>
            </w:pPr>
            <w:r w:rsidRPr="004C57C2">
              <w:t xml:space="preserve">mix toning product according to manufacturer’s specifications </w:t>
            </w:r>
          </w:p>
          <w:p w:rsidR="00396E86" w:rsidRPr="004C57C2" w:rsidRDefault="00396E86" w:rsidP="006401F4">
            <w:pPr>
              <w:pStyle w:val="Default"/>
              <w:numPr>
                <w:ilvl w:val="1"/>
                <w:numId w:val="15"/>
              </w:numPr>
              <w:ind w:left="1098"/>
            </w:pPr>
            <w:r w:rsidRPr="004C57C2">
              <w:t xml:space="preserve">demonstrate sectioning and sub-sectioning techniques </w:t>
            </w:r>
          </w:p>
          <w:p w:rsidR="00396E86" w:rsidRPr="004C57C2" w:rsidRDefault="00396E86" w:rsidP="006401F4">
            <w:pPr>
              <w:pStyle w:val="Default"/>
              <w:numPr>
                <w:ilvl w:val="1"/>
                <w:numId w:val="15"/>
              </w:numPr>
              <w:ind w:left="1098"/>
            </w:pPr>
            <w:r w:rsidRPr="004C57C2">
              <w:lastRenderedPageBreak/>
              <w:t xml:space="preserve">apply toner mixture such as retouch or virgin application </w:t>
            </w:r>
          </w:p>
          <w:p w:rsidR="00396E86" w:rsidRPr="004C57C2" w:rsidRDefault="00396E86" w:rsidP="006401F4">
            <w:pPr>
              <w:pStyle w:val="Default"/>
              <w:numPr>
                <w:ilvl w:val="1"/>
                <w:numId w:val="15"/>
              </w:numPr>
              <w:ind w:left="1098"/>
            </w:pPr>
            <w:r w:rsidRPr="004C57C2">
              <w:t xml:space="preserve">demonstrate hand and tool manipulation techniques </w:t>
            </w:r>
          </w:p>
          <w:p w:rsidR="00396E86" w:rsidRPr="004C57C2" w:rsidRDefault="00396E86" w:rsidP="006401F4">
            <w:pPr>
              <w:pStyle w:val="Default"/>
              <w:numPr>
                <w:ilvl w:val="1"/>
                <w:numId w:val="15"/>
              </w:numPr>
              <w:ind w:left="1098"/>
            </w:pPr>
            <w:r w:rsidRPr="004C57C2">
              <w:t xml:space="preserve">time process according to manufacturer’s specifications </w:t>
            </w:r>
          </w:p>
          <w:p w:rsidR="00396E86" w:rsidRPr="004C57C2" w:rsidRDefault="00396E86" w:rsidP="006401F4">
            <w:pPr>
              <w:pStyle w:val="Default"/>
              <w:numPr>
                <w:ilvl w:val="1"/>
                <w:numId w:val="15"/>
              </w:numPr>
              <w:ind w:left="1098"/>
            </w:pPr>
            <w:r w:rsidRPr="004C57C2">
              <w:t xml:space="preserve">emulsify according to manufacturer’s specifications </w:t>
            </w:r>
          </w:p>
          <w:p w:rsidR="00396E86" w:rsidRPr="004C57C2" w:rsidRDefault="00396E86" w:rsidP="006401F4">
            <w:pPr>
              <w:pStyle w:val="Default"/>
              <w:numPr>
                <w:ilvl w:val="1"/>
                <w:numId w:val="15"/>
              </w:numPr>
              <w:ind w:left="1098"/>
            </w:pPr>
            <w:r w:rsidRPr="004C57C2">
              <w:t xml:space="preserve">perform visual colour test </w:t>
            </w:r>
          </w:p>
          <w:p w:rsidR="00396E86" w:rsidRPr="004C57C2" w:rsidRDefault="00396E86" w:rsidP="006401F4">
            <w:pPr>
              <w:pStyle w:val="Default"/>
              <w:numPr>
                <w:ilvl w:val="1"/>
                <w:numId w:val="15"/>
              </w:numPr>
              <w:ind w:left="1098"/>
            </w:pPr>
            <w:r w:rsidRPr="004C57C2">
              <w:t xml:space="preserve">demonstrate product removal techniques </w:t>
            </w:r>
          </w:p>
          <w:p w:rsidR="00396E86" w:rsidRPr="004C57C2" w:rsidRDefault="00396E86" w:rsidP="006401F4">
            <w:pPr>
              <w:pStyle w:val="Default"/>
              <w:numPr>
                <w:ilvl w:val="1"/>
                <w:numId w:val="15"/>
              </w:numPr>
              <w:ind w:left="1098"/>
            </w:pPr>
            <w:r w:rsidRPr="004C57C2">
              <w:t xml:space="preserve">select and apply finishing product according to manufacturer’s specifications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96E86" w:rsidRDefault="00396E86">
            <w:pPr>
              <w:rPr>
                <w:rFonts w:ascii="Arial" w:hAnsi="Arial"/>
                <w:b/>
              </w:rPr>
            </w:pPr>
            <w:r w:rsidRPr="00396E86">
              <w:rPr>
                <w:rFonts w:ascii="Arial" w:hAnsi="Arial" w:cs="Arial"/>
                <w:b/>
                <w:szCs w:val="24"/>
              </w:rPr>
              <w:t>Demonstrate and apply procedural steps for highlight or low light 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6E86" w:rsidRPr="003D7E0F" w:rsidRDefault="00396E86" w:rsidP="006401F4">
            <w:pPr>
              <w:pStyle w:val="Default"/>
              <w:numPr>
                <w:ilvl w:val="0"/>
                <w:numId w:val="17"/>
              </w:numPr>
            </w:pPr>
            <w:r w:rsidRPr="003D7E0F">
              <w:t xml:space="preserve">Select method and mixing product according to manufacturer’s specifications </w:t>
            </w:r>
          </w:p>
          <w:p w:rsidR="00396E86" w:rsidRPr="003D7E0F" w:rsidRDefault="00396E86" w:rsidP="006401F4">
            <w:pPr>
              <w:pStyle w:val="Default"/>
              <w:numPr>
                <w:ilvl w:val="0"/>
                <w:numId w:val="17"/>
              </w:numPr>
            </w:pPr>
            <w:r w:rsidRPr="003D7E0F">
              <w:t xml:space="preserve">Demonstrate sectioning and sub-sectioning techniques </w:t>
            </w:r>
          </w:p>
          <w:p w:rsidR="00396E86" w:rsidRPr="003D7E0F" w:rsidRDefault="00396E86" w:rsidP="006401F4">
            <w:pPr>
              <w:pStyle w:val="Default"/>
              <w:numPr>
                <w:ilvl w:val="0"/>
                <w:numId w:val="17"/>
              </w:numPr>
            </w:pPr>
            <w:r w:rsidRPr="003D7E0F">
              <w:t xml:space="preserve">Demonstrate application method such as foil or cap </w:t>
            </w:r>
          </w:p>
          <w:p w:rsidR="00396E86" w:rsidRPr="003D7E0F" w:rsidRDefault="00396E86" w:rsidP="006401F4">
            <w:pPr>
              <w:pStyle w:val="Default"/>
              <w:numPr>
                <w:ilvl w:val="0"/>
                <w:numId w:val="17"/>
              </w:numPr>
            </w:pPr>
            <w:r w:rsidRPr="003D7E0F">
              <w:t xml:space="preserve">Demonstrate weaving and freehand application techniques </w:t>
            </w:r>
          </w:p>
          <w:p w:rsidR="00396E86" w:rsidRPr="003D7E0F" w:rsidRDefault="00396E86" w:rsidP="006401F4">
            <w:pPr>
              <w:pStyle w:val="Default"/>
              <w:numPr>
                <w:ilvl w:val="0"/>
                <w:numId w:val="17"/>
              </w:numPr>
            </w:pPr>
            <w:r w:rsidRPr="003D7E0F">
              <w:t xml:space="preserve">Demonstrate hand and tool manipulation technique. </w:t>
            </w:r>
          </w:p>
          <w:p w:rsidR="00396E86" w:rsidRPr="003D7E0F" w:rsidRDefault="00396E86" w:rsidP="006401F4">
            <w:pPr>
              <w:pStyle w:val="Default"/>
              <w:numPr>
                <w:ilvl w:val="0"/>
                <w:numId w:val="17"/>
              </w:numPr>
            </w:pPr>
            <w:r w:rsidRPr="003D7E0F">
              <w:t xml:space="preserve">Time process according to manufacturer’s specifications </w:t>
            </w:r>
          </w:p>
          <w:p w:rsidR="00396E86" w:rsidRPr="003D7E0F" w:rsidRDefault="00396E86" w:rsidP="006401F4">
            <w:pPr>
              <w:pStyle w:val="Default"/>
              <w:numPr>
                <w:ilvl w:val="0"/>
                <w:numId w:val="17"/>
              </w:numPr>
            </w:pPr>
            <w:r w:rsidRPr="003D7E0F">
              <w:t xml:space="preserve">Perform visual colour test </w:t>
            </w:r>
          </w:p>
          <w:p w:rsidR="00396E86" w:rsidRPr="003D7E0F" w:rsidRDefault="00396E86" w:rsidP="006401F4">
            <w:pPr>
              <w:pStyle w:val="Default"/>
              <w:numPr>
                <w:ilvl w:val="0"/>
                <w:numId w:val="17"/>
              </w:numPr>
            </w:pPr>
            <w:r w:rsidRPr="003D7E0F">
              <w:t xml:space="preserve">Demonstrate product and equipment removal techniques </w:t>
            </w:r>
          </w:p>
          <w:p w:rsidR="00396E86" w:rsidRPr="003D7E0F" w:rsidRDefault="00396E86" w:rsidP="006401F4">
            <w:pPr>
              <w:pStyle w:val="Default"/>
              <w:numPr>
                <w:ilvl w:val="0"/>
                <w:numId w:val="17"/>
              </w:numPr>
            </w:pPr>
            <w:r w:rsidRPr="003D7E0F">
              <w:t>Select and apply finishing product according to manufacturer’s specifications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96E86" w:rsidRDefault="00396E86">
            <w:pPr>
              <w:rPr>
                <w:rFonts w:ascii="Arial" w:hAnsi="Arial"/>
                <w:b/>
              </w:rPr>
            </w:pPr>
            <w:r w:rsidRPr="00396E86">
              <w:rPr>
                <w:rFonts w:ascii="Arial" w:hAnsi="Arial"/>
                <w:b/>
              </w:rPr>
              <w:t>Demonstrate the use of multimedia resources to 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A07A9" w:rsidP="006401F4">
            <w:pPr>
              <w:pStyle w:val="ListParagraph"/>
              <w:numPr>
                <w:ilvl w:val="0"/>
                <w:numId w:val="16"/>
              </w:numPr>
              <w:ind w:left="378"/>
              <w:rPr>
                <w:rFonts w:ascii="Arial" w:hAnsi="Arial"/>
              </w:rPr>
            </w:pPr>
            <w:r>
              <w:rPr>
                <w:rFonts w:ascii="Arial" w:hAnsi="Arial"/>
              </w:rPr>
              <w:t>Select research media</w:t>
            </w:r>
          </w:p>
          <w:p w:rsidR="002A07A9" w:rsidRDefault="002A07A9" w:rsidP="006401F4">
            <w:pPr>
              <w:pStyle w:val="ListParagraph"/>
              <w:numPr>
                <w:ilvl w:val="0"/>
                <w:numId w:val="16"/>
              </w:numPr>
              <w:ind w:left="378"/>
              <w:rPr>
                <w:rFonts w:ascii="Arial" w:hAnsi="Arial"/>
              </w:rPr>
            </w:pPr>
            <w:r>
              <w:rPr>
                <w:rFonts w:ascii="Arial" w:hAnsi="Arial"/>
              </w:rPr>
              <w:t>Access web tutorials</w:t>
            </w:r>
          </w:p>
          <w:p w:rsidR="002A07A9" w:rsidRDefault="002A07A9" w:rsidP="006401F4">
            <w:pPr>
              <w:pStyle w:val="ListParagraph"/>
              <w:numPr>
                <w:ilvl w:val="0"/>
                <w:numId w:val="16"/>
              </w:numPr>
              <w:ind w:left="378"/>
              <w:rPr>
                <w:rFonts w:ascii="Arial" w:hAnsi="Arial"/>
              </w:rPr>
            </w:pPr>
            <w:r>
              <w:rPr>
                <w:rFonts w:ascii="Arial" w:hAnsi="Arial"/>
              </w:rPr>
              <w:t>Document procedural steps</w:t>
            </w:r>
          </w:p>
          <w:p w:rsidR="002A07A9" w:rsidRDefault="002A07A9" w:rsidP="006401F4">
            <w:pPr>
              <w:pStyle w:val="ListParagraph"/>
              <w:numPr>
                <w:ilvl w:val="0"/>
                <w:numId w:val="16"/>
              </w:numPr>
              <w:ind w:left="378"/>
              <w:rPr>
                <w:rFonts w:ascii="Arial" w:hAnsi="Arial"/>
              </w:rPr>
            </w:pPr>
            <w:r>
              <w:rPr>
                <w:rFonts w:ascii="Arial" w:hAnsi="Arial"/>
              </w:rPr>
              <w:t>Research new products</w:t>
            </w:r>
          </w:p>
          <w:p w:rsidR="002A07A9" w:rsidRDefault="002A07A9" w:rsidP="006401F4">
            <w:pPr>
              <w:pStyle w:val="ListParagraph"/>
              <w:numPr>
                <w:ilvl w:val="0"/>
                <w:numId w:val="16"/>
              </w:numPr>
              <w:ind w:left="378"/>
              <w:rPr>
                <w:rFonts w:ascii="Arial" w:hAnsi="Arial"/>
              </w:rPr>
            </w:pPr>
            <w:r>
              <w:rPr>
                <w:rFonts w:ascii="Arial" w:hAnsi="Arial"/>
              </w:rPr>
              <w:t>Analyze hair types required for each current trend</w:t>
            </w:r>
          </w:p>
          <w:p w:rsidR="002A07A9" w:rsidRPr="002A07A9" w:rsidRDefault="002A07A9" w:rsidP="002A07A9">
            <w:pPr>
              <w:pStyle w:val="ListParagraph"/>
              <w:ind w:left="1069"/>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2A07A9" w:rsidRDefault="002A07A9">
            <w:pPr>
              <w:rPr>
                <w:rFonts w:ascii="Arial" w:hAnsi="Arial"/>
                <w:b/>
              </w:rPr>
            </w:pPr>
            <w:r>
              <w:rPr>
                <w:rFonts w:ascii="Arial" w:hAnsi="Arial"/>
                <w:b/>
              </w:rPr>
              <w:t>Demonstrate the ability to replicate current trends in application techniques, patterns</w:t>
            </w:r>
            <w:r w:rsidR="006401F4">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2A07A9" w:rsidP="006401F4">
            <w:pPr>
              <w:pStyle w:val="ListParagraph"/>
              <w:numPr>
                <w:ilvl w:val="0"/>
                <w:numId w:val="18"/>
              </w:numPr>
              <w:ind w:left="378"/>
              <w:rPr>
                <w:rFonts w:ascii="Arial" w:hAnsi="Arial"/>
              </w:rPr>
            </w:pPr>
            <w:r>
              <w:rPr>
                <w:rFonts w:ascii="Arial" w:hAnsi="Arial"/>
              </w:rPr>
              <w:t>Select tools and equipment</w:t>
            </w:r>
          </w:p>
          <w:p w:rsidR="002A07A9" w:rsidRDefault="002A07A9" w:rsidP="006401F4">
            <w:pPr>
              <w:pStyle w:val="ListParagraph"/>
              <w:numPr>
                <w:ilvl w:val="0"/>
                <w:numId w:val="18"/>
              </w:numPr>
              <w:ind w:left="378"/>
              <w:rPr>
                <w:rFonts w:ascii="Arial" w:hAnsi="Arial"/>
              </w:rPr>
            </w:pPr>
            <w:r>
              <w:rPr>
                <w:rFonts w:ascii="Arial" w:hAnsi="Arial"/>
              </w:rPr>
              <w:t>Select products, placement patterns and application techniques to replicate selected current trend</w:t>
            </w:r>
          </w:p>
          <w:p w:rsidR="002A07A9" w:rsidRDefault="002A07A9" w:rsidP="006401F4">
            <w:pPr>
              <w:pStyle w:val="ListParagraph"/>
              <w:numPr>
                <w:ilvl w:val="0"/>
                <w:numId w:val="18"/>
              </w:numPr>
              <w:ind w:left="378"/>
              <w:rPr>
                <w:rFonts w:ascii="Arial" w:hAnsi="Arial"/>
              </w:rPr>
            </w:pPr>
            <w:r>
              <w:rPr>
                <w:rFonts w:ascii="Arial" w:hAnsi="Arial"/>
              </w:rPr>
              <w:t>Demonstrate procedural steps in current trends</w:t>
            </w:r>
          </w:p>
          <w:p w:rsidR="002A07A9" w:rsidRPr="002A07A9" w:rsidRDefault="002A07A9" w:rsidP="006401F4">
            <w:pPr>
              <w:pStyle w:val="ListParagraph"/>
              <w:numPr>
                <w:ilvl w:val="0"/>
                <w:numId w:val="18"/>
              </w:numPr>
              <w:ind w:left="378"/>
              <w:rPr>
                <w:rFonts w:ascii="Arial" w:hAnsi="Arial"/>
              </w:rPr>
            </w:pPr>
            <w:r>
              <w:rPr>
                <w:rFonts w:ascii="Arial" w:hAnsi="Arial"/>
              </w:rPr>
              <w:t>Complete service to meet client needs</w:t>
            </w:r>
          </w:p>
        </w:tc>
      </w:tr>
    </w:tbl>
    <w:p w:rsidR="006401F4" w:rsidRDefault="006401F4">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A07A9">
            <w:pPr>
              <w:rPr>
                <w:rFonts w:ascii="Arial" w:hAnsi="Arial"/>
              </w:rPr>
            </w:pPr>
            <w:r>
              <w:rPr>
                <w:rFonts w:ascii="Arial" w:hAnsi="Arial"/>
              </w:rPr>
              <w:t>Multimedia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A07A9">
            <w:pPr>
              <w:rPr>
                <w:rFonts w:ascii="Arial" w:hAnsi="Arial"/>
              </w:rPr>
            </w:pPr>
            <w:r>
              <w:rPr>
                <w:rFonts w:ascii="Arial" w:hAnsi="Arial"/>
              </w:rPr>
              <w:t>Research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A07A9">
            <w:pPr>
              <w:rPr>
                <w:rFonts w:ascii="Arial" w:hAnsi="Arial"/>
              </w:rPr>
            </w:pPr>
            <w:r>
              <w:rPr>
                <w:rFonts w:ascii="Arial" w:hAnsi="Arial"/>
              </w:rPr>
              <w:t>Documentation of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A07A9">
            <w:pPr>
              <w:rPr>
                <w:rFonts w:ascii="Arial" w:hAnsi="Arial"/>
              </w:rPr>
            </w:pPr>
            <w:r>
              <w:rPr>
                <w:rFonts w:ascii="Arial" w:hAnsi="Arial"/>
              </w:rPr>
              <w:t>Replicate current trends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401F4" w:rsidRDefault="006401F4">
            <w:pPr>
              <w:rPr>
                <w:rFonts w:ascii="Arial" w:hAnsi="Arial"/>
                <w:b/>
              </w:rPr>
            </w:pPr>
          </w:p>
          <w:p w:rsidR="002A07A9" w:rsidRPr="006401F4" w:rsidRDefault="002A07A9">
            <w:pPr>
              <w:rPr>
                <w:rFonts w:ascii="Arial" w:hAnsi="Arial"/>
              </w:rPr>
            </w:pPr>
            <w:r w:rsidRPr="006401F4">
              <w:rPr>
                <w:rFonts w:ascii="Arial" w:hAnsi="Arial"/>
              </w:rPr>
              <w:t>Television</w:t>
            </w:r>
          </w:p>
          <w:p w:rsidR="002A07A9" w:rsidRPr="006401F4" w:rsidRDefault="002A07A9">
            <w:pPr>
              <w:rPr>
                <w:rFonts w:ascii="Arial" w:hAnsi="Arial"/>
              </w:rPr>
            </w:pPr>
            <w:r w:rsidRPr="006401F4">
              <w:rPr>
                <w:rFonts w:ascii="Arial" w:hAnsi="Arial"/>
              </w:rPr>
              <w:t>Magazines</w:t>
            </w:r>
          </w:p>
          <w:p w:rsidR="002A07A9" w:rsidRPr="006401F4" w:rsidRDefault="002A07A9">
            <w:pPr>
              <w:rPr>
                <w:rFonts w:ascii="Arial" w:hAnsi="Arial"/>
              </w:rPr>
            </w:pPr>
            <w:r w:rsidRPr="006401F4">
              <w:rPr>
                <w:rFonts w:ascii="Arial" w:hAnsi="Arial"/>
              </w:rPr>
              <w:t>Websites</w:t>
            </w:r>
          </w:p>
          <w:p w:rsidR="002A07A9" w:rsidRPr="006401F4" w:rsidRDefault="002A07A9">
            <w:pPr>
              <w:rPr>
                <w:rFonts w:ascii="Arial" w:hAnsi="Arial"/>
              </w:rPr>
            </w:pPr>
            <w:r w:rsidRPr="006401F4">
              <w:rPr>
                <w:rFonts w:ascii="Arial" w:hAnsi="Arial"/>
              </w:rPr>
              <w:t>Trade Show</w:t>
            </w:r>
          </w:p>
          <w:p w:rsidR="002A07A9" w:rsidRPr="006401F4" w:rsidRDefault="002A07A9">
            <w:pPr>
              <w:rPr>
                <w:rFonts w:ascii="Arial" w:hAnsi="Arial"/>
              </w:rPr>
            </w:pPr>
            <w:r w:rsidRPr="006401F4">
              <w:rPr>
                <w:rFonts w:ascii="Arial" w:hAnsi="Arial"/>
              </w:rPr>
              <w:t>Industry Professionals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401F4" w:rsidRDefault="006401F4" w:rsidP="002A07A9">
            <w:pPr>
              <w:rPr>
                <w:rFonts w:ascii="Arial" w:hAnsi="Arial" w:cs="Arial"/>
                <w:b/>
              </w:rPr>
            </w:pPr>
          </w:p>
          <w:p w:rsidR="002A07A9" w:rsidRDefault="002A07A9" w:rsidP="002A07A9">
            <w:pPr>
              <w:rPr>
                <w:rFonts w:ascii="Arial" w:hAnsi="Arial" w:cs="Arial"/>
                <w:b/>
              </w:rPr>
            </w:pPr>
            <w:r>
              <w:rPr>
                <w:rFonts w:ascii="Arial" w:hAnsi="Arial" w:cs="Arial"/>
                <w:b/>
              </w:rPr>
              <w:t>Practical</w:t>
            </w:r>
          </w:p>
          <w:p w:rsidR="002A07A9" w:rsidRDefault="002A07A9" w:rsidP="002A07A9">
            <w:pPr>
              <w:rPr>
                <w:rFonts w:ascii="Arial" w:hAnsi="Arial" w:cs="Arial"/>
              </w:rPr>
            </w:pPr>
            <w:r>
              <w:rPr>
                <w:rFonts w:ascii="Arial" w:hAnsi="Arial" w:cs="Arial"/>
              </w:rPr>
              <w:t>Manneq</w:t>
            </w:r>
            <w:r w:rsidR="006401F4">
              <w:rPr>
                <w:rFonts w:ascii="Arial" w:hAnsi="Arial" w:cs="Arial"/>
              </w:rPr>
              <w:t xml:space="preserve">uin work                      </w:t>
            </w:r>
            <w:r w:rsidR="006401F4">
              <w:rPr>
                <w:rFonts w:ascii="Arial" w:hAnsi="Arial" w:cs="Arial"/>
              </w:rPr>
              <w:tab/>
            </w:r>
            <w:r>
              <w:rPr>
                <w:rFonts w:ascii="Arial" w:hAnsi="Arial" w:cs="Arial"/>
              </w:rPr>
              <w:t>40%</w:t>
            </w:r>
          </w:p>
          <w:p w:rsidR="002A07A9" w:rsidRDefault="002A07A9" w:rsidP="002A07A9">
            <w:pPr>
              <w:rPr>
                <w:rFonts w:ascii="Arial" w:hAnsi="Arial" w:cs="Arial"/>
              </w:rPr>
            </w:pPr>
            <w:r>
              <w:rPr>
                <w:rFonts w:ascii="Arial" w:hAnsi="Arial" w:cs="Arial"/>
              </w:rPr>
              <w:t xml:space="preserve">Client Services                          </w:t>
            </w:r>
            <w:r w:rsidR="006401F4">
              <w:rPr>
                <w:rFonts w:ascii="Arial" w:hAnsi="Arial" w:cs="Arial"/>
              </w:rPr>
              <w:tab/>
            </w:r>
            <w:r>
              <w:rPr>
                <w:rFonts w:ascii="Arial" w:hAnsi="Arial" w:cs="Arial"/>
              </w:rPr>
              <w:t>40%</w:t>
            </w:r>
          </w:p>
          <w:p w:rsidR="006401F4" w:rsidRDefault="006401F4" w:rsidP="002A07A9">
            <w:pPr>
              <w:rPr>
                <w:rFonts w:ascii="Arial" w:hAnsi="Arial" w:cs="Arial"/>
                <w:b/>
              </w:rPr>
            </w:pPr>
          </w:p>
          <w:p w:rsidR="002A07A9" w:rsidRDefault="002A07A9" w:rsidP="002A07A9">
            <w:pPr>
              <w:rPr>
                <w:rFonts w:ascii="Arial" w:hAnsi="Arial" w:cs="Arial"/>
              </w:rPr>
            </w:pPr>
            <w:r>
              <w:rPr>
                <w:rFonts w:ascii="Arial" w:hAnsi="Arial" w:cs="Arial"/>
                <w:b/>
              </w:rPr>
              <w:t xml:space="preserve">Final Assessment                   </w:t>
            </w:r>
            <w:r w:rsidR="006401F4">
              <w:rPr>
                <w:rFonts w:ascii="Arial" w:hAnsi="Arial" w:cs="Arial"/>
                <w:b/>
              </w:rPr>
              <w:tab/>
            </w:r>
            <w:r>
              <w:rPr>
                <w:rFonts w:ascii="Arial" w:hAnsi="Arial" w:cs="Arial"/>
              </w:rPr>
              <w:t>20%</w:t>
            </w:r>
          </w:p>
          <w:p w:rsidR="00D1300B" w:rsidRDefault="00D1300B" w:rsidP="002A07A9"/>
          <w:p w:rsidR="00DC5B94" w:rsidRDefault="00DC5B94" w:rsidP="00DC5B94">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6401F4" w:rsidRDefault="006401F4" w:rsidP="00DC5B9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bl>
    <w:p w:rsidR="006401F4" w:rsidRDefault="006401F4">
      <w:r>
        <w:br w:type="page"/>
      </w:r>
    </w:p>
    <w:p w:rsidR="006401F4" w:rsidRDefault="006401F4"/>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6401F4" w:rsidRDefault="00D1300B" w:rsidP="006401F4">
            <w:pPr>
              <w:rPr>
                <w:rFonts w:ascii="Arial" w:hAnsi="Arial"/>
                <w:b/>
              </w:rPr>
            </w:pPr>
            <w:r>
              <w:rPr>
                <w:rFonts w:ascii="Arial" w:hAnsi="Arial"/>
                <w:b/>
              </w:rPr>
              <w:t>SPECIAL NOTES</w:t>
            </w:r>
            <w:r w:rsidR="003A0238">
              <w:rPr>
                <w:rFonts w:ascii="Arial" w:hAnsi="Arial"/>
                <w:b/>
              </w:rPr>
              <w:t>:</w:t>
            </w:r>
          </w:p>
          <w:p w:rsidR="006401F4" w:rsidRDefault="006401F4" w:rsidP="006401F4">
            <w:pPr>
              <w:rPr>
                <w:rFonts w:ascii="Arial" w:hAnsi="Arial"/>
                <w:b/>
              </w:rPr>
            </w:pPr>
          </w:p>
          <w:p w:rsidR="006401F4" w:rsidRDefault="006401F4" w:rsidP="006401F4">
            <w:pPr>
              <w:rPr>
                <w:rFonts w:ascii="Arial" w:hAnsi="Arial" w:cs="Arial"/>
                <w:szCs w:val="24"/>
                <w:u w:val="single"/>
              </w:rPr>
            </w:pPr>
            <w:r>
              <w:rPr>
                <w:rFonts w:ascii="Arial" w:hAnsi="Arial" w:cs="Arial"/>
                <w:szCs w:val="24"/>
                <w:u w:val="single"/>
              </w:rPr>
              <w:t>Attendance:</w:t>
            </w:r>
          </w:p>
          <w:p w:rsidR="00D1300B" w:rsidRPr="006401F4" w:rsidRDefault="006401F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86" w:rsidRDefault="00396E86">
      <w:r>
        <w:separator/>
      </w:r>
    </w:p>
  </w:endnote>
  <w:endnote w:type="continuationSeparator" w:id="0">
    <w:p w:rsidR="00396E86" w:rsidRDefault="0039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86" w:rsidRDefault="00396E86">
      <w:r>
        <w:separator/>
      </w:r>
    </w:p>
  </w:footnote>
  <w:footnote w:type="continuationSeparator" w:id="0">
    <w:p w:rsidR="00396E86" w:rsidRDefault="0039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340D00">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96E86" w:rsidP="00396E86">
          <w:pPr>
            <w:rPr>
              <w:rFonts w:ascii="Arial" w:hAnsi="Arial"/>
              <w:snapToGrid w:val="0"/>
            </w:rPr>
          </w:pPr>
          <w:r>
            <w:rPr>
              <w:rFonts w:ascii="Arial" w:hAnsi="Arial"/>
              <w:snapToGrid w:val="0"/>
            </w:rPr>
            <w:t>Colour and Lighten Hair 3</w:t>
          </w:r>
        </w:p>
      </w:tc>
      <w:tc>
        <w:tcPr>
          <w:tcW w:w="1134" w:type="dxa"/>
        </w:tcPr>
        <w:p w:rsidR="00CB4EB0" w:rsidRDefault="00CB4EB0">
          <w:pPr>
            <w:pStyle w:val="Header"/>
            <w:jc w:val="center"/>
            <w:rPr>
              <w:rFonts w:ascii="Arial" w:hAnsi="Arial"/>
              <w:snapToGrid w:val="0"/>
            </w:rPr>
          </w:pPr>
        </w:p>
      </w:tc>
      <w:tc>
        <w:tcPr>
          <w:tcW w:w="3928" w:type="dxa"/>
        </w:tcPr>
        <w:p w:rsidR="00CB4EB0" w:rsidRDefault="00396E8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4D0"/>
    <w:multiLevelType w:val="hybridMultilevel"/>
    <w:tmpl w:val="0F16232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00202B"/>
    <w:multiLevelType w:val="hybridMultilevel"/>
    <w:tmpl w:val="AB60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BF23D8"/>
    <w:multiLevelType w:val="hybridMultilevel"/>
    <w:tmpl w:val="836C4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332689"/>
    <w:multiLevelType w:val="hybridMultilevel"/>
    <w:tmpl w:val="E2B86EC8"/>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71669F"/>
    <w:multiLevelType w:val="hybridMultilevel"/>
    <w:tmpl w:val="4A7E3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B30EE0"/>
    <w:multiLevelType w:val="hybridMultilevel"/>
    <w:tmpl w:val="E1BC7AE4"/>
    <w:lvl w:ilvl="0" w:tplc="04090001">
      <w:start w:val="1"/>
      <w:numFmt w:val="bullet"/>
      <w:lvlText w:val=""/>
      <w:lvlJc w:val="left"/>
      <w:pPr>
        <w:ind w:left="720" w:hanging="360"/>
      </w:pPr>
      <w:rPr>
        <w:rFonts w:ascii="Symbol" w:hAnsi="Symbol" w:hint="default"/>
      </w:rPr>
    </w:lvl>
    <w:lvl w:ilvl="1" w:tplc="0D12B1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6"/>
  </w:num>
  <w:num w:numId="4">
    <w:abstractNumId w:val="12"/>
  </w:num>
  <w:num w:numId="5">
    <w:abstractNumId w:val="17"/>
  </w:num>
  <w:num w:numId="6">
    <w:abstractNumId w:val="3"/>
  </w:num>
  <w:num w:numId="7">
    <w:abstractNumId w:val="2"/>
  </w:num>
  <w:num w:numId="8">
    <w:abstractNumId w:val="11"/>
  </w:num>
  <w:num w:numId="9">
    <w:abstractNumId w:val="13"/>
  </w:num>
  <w:num w:numId="10">
    <w:abstractNumId w:val="4"/>
  </w:num>
  <w:num w:numId="11">
    <w:abstractNumId w:val="10"/>
  </w:num>
  <w:num w:numId="12">
    <w:abstractNumId w:val="1"/>
  </w:num>
  <w:num w:numId="13">
    <w:abstractNumId w:val="16"/>
  </w:num>
  <w:num w:numId="14">
    <w:abstractNumId w:val="7"/>
  </w:num>
  <w:num w:numId="15">
    <w:abstractNumId w:val="0"/>
  </w:num>
  <w:num w:numId="16">
    <w:abstractNumId w:val="8"/>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86"/>
    <w:rsid w:val="00024279"/>
    <w:rsid w:val="0004491B"/>
    <w:rsid w:val="00121AEA"/>
    <w:rsid w:val="0013201F"/>
    <w:rsid w:val="001428EB"/>
    <w:rsid w:val="00170A24"/>
    <w:rsid w:val="00177078"/>
    <w:rsid w:val="001B72EE"/>
    <w:rsid w:val="00267910"/>
    <w:rsid w:val="00283F8A"/>
    <w:rsid w:val="00295232"/>
    <w:rsid w:val="002A07A9"/>
    <w:rsid w:val="002D0F95"/>
    <w:rsid w:val="002D240A"/>
    <w:rsid w:val="002E0065"/>
    <w:rsid w:val="00340D00"/>
    <w:rsid w:val="003548F5"/>
    <w:rsid w:val="00396E86"/>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401F4"/>
    <w:rsid w:val="006A1A7F"/>
    <w:rsid w:val="00721404"/>
    <w:rsid w:val="00721FF2"/>
    <w:rsid w:val="00723208"/>
    <w:rsid w:val="00754E67"/>
    <w:rsid w:val="007647B1"/>
    <w:rsid w:val="0076525E"/>
    <w:rsid w:val="007A0698"/>
    <w:rsid w:val="007E6621"/>
    <w:rsid w:val="007F132C"/>
    <w:rsid w:val="007F73A4"/>
    <w:rsid w:val="00807801"/>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DC5B94"/>
    <w:rsid w:val="00E25868"/>
    <w:rsid w:val="00E8152E"/>
    <w:rsid w:val="00E86FF6"/>
    <w:rsid w:val="00EE6E49"/>
    <w:rsid w:val="00EF4EC9"/>
    <w:rsid w:val="00EF5B81"/>
    <w:rsid w:val="00F0236B"/>
    <w:rsid w:val="00F430A9"/>
    <w:rsid w:val="00F91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A0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A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20907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589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545C9-B6ED-47ED-8D75-C13997DDF3EE}"/>
</file>

<file path=customXml/itemProps2.xml><?xml version="1.0" encoding="utf-8"?>
<ds:datastoreItem xmlns:ds="http://schemas.openxmlformats.org/officeDocument/2006/customXml" ds:itemID="{AF4C4886-59AF-4F76-BD1A-69A8A79202B0}"/>
</file>

<file path=customXml/itemProps3.xml><?xml version="1.0" encoding="utf-8"?>
<ds:datastoreItem xmlns:ds="http://schemas.openxmlformats.org/officeDocument/2006/customXml" ds:itemID="{23ADA2D8-FA8A-449F-9CF3-B34BED2439F9}"/>
</file>

<file path=docProps/app.xml><?xml version="1.0" encoding="utf-8"?>
<Properties xmlns="http://schemas.openxmlformats.org/officeDocument/2006/extended-properties" xmlns:vt="http://schemas.openxmlformats.org/officeDocument/2006/docPropsVTypes">
  <Template>Normal.dotm</Template>
  <TotalTime>24</TotalTime>
  <Pages>5</Pages>
  <Words>817</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2013-06-05T14:27:00Z</cp:lastPrinted>
  <dcterms:created xsi:type="dcterms:W3CDTF">2012-07-15T01:19:00Z</dcterms:created>
  <dcterms:modified xsi:type="dcterms:W3CDTF">2013-06-05T14:29:00Z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11547000</vt:r8>
  </property>
</Properties>
</file>